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B81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80" w:beforeAutospacing="0" w:after="180" w:afterAutospacing="0" w:line="300" w:lineRule="atLeast"/>
        <w:ind w:left="0" w:right="0" w:firstLine="0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南昌工学院31栋宿舍不锈钢防盗门窗报废变卖处理报价函</w:t>
      </w:r>
    </w:p>
    <w:p w14:paraId="79F77E4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80" w:beforeAutospacing="0" w:after="180" w:afterAutospacing="0" w:line="400" w:lineRule="exact"/>
        <w:ind w:left="0" w:right="0" w:firstLine="0"/>
        <w:jc w:val="both"/>
        <w:rPr>
          <w:rStyle w:val="5"/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南昌工学院：</w:t>
      </w:r>
    </w:p>
    <w:p w14:paraId="402BD7B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80" w:beforeAutospacing="0" w:after="180" w:afterAutospacing="0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关于《南昌工学院31栋宿舍不锈钢防盗门窗报废变卖处理项目询价公告》，贵司相关人员已带我勘察现场，我方已充分知悉。</w:t>
      </w:r>
    </w:p>
    <w:tbl>
      <w:tblPr>
        <w:tblStyle w:val="3"/>
        <w:tblW w:w="82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635"/>
        <w:gridCol w:w="1635"/>
        <w:gridCol w:w="810"/>
        <w:gridCol w:w="1080"/>
        <w:gridCol w:w="966"/>
        <w:gridCol w:w="1335"/>
      </w:tblGrid>
      <w:tr w14:paraId="74201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98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8EA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3ED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DA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9A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暂定数量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EC7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575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</w:tr>
      <w:tr w14:paraId="17227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A29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BC6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不锈钢防盗窗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93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2350*1650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7C3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224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E9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9402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0E0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7C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351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255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2150*670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CD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BD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F1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DEA0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30A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BA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5A9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B80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4F0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648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9A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81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43FA2D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80" w:beforeAutospacing="0" w:after="180" w:afterAutospacing="0" w:line="40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我方报价总价为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元（报价有效期15天），最终按实结算，多退少补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，若我方中标，我方承诺当天就将中标费用交给贵司指定银行账户，我方将南昌工学院31栋宿舍不锈钢防盗门窗及材料附属物品在5天内清理完毕，并打扫干净现场，我司完全考虑到了所有不可预见的因素，不以任何理由或借口推迟完工时间。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实施过程中产生的拆解、毁形、装卸、包装、运输、税费及其他所有费用均由我方自行承担。若只处理部分材料或在规定的5天内未处理完毕，我交的5万元投标保证金不用退还，并且承担造成贵司的所有损失。</w:t>
      </w:r>
    </w:p>
    <w:p w14:paraId="0BE2C7C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80" w:beforeAutospacing="0" w:after="180" w:afterAutospacing="0" w:line="40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若我方中标，我方承诺当天就将中标费用交给贵司指定银行账户，若在当天未缴纳中标费用，贵司可以不退还5万元投标保证金。</w:t>
      </w:r>
    </w:p>
    <w:p w14:paraId="4379F72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80" w:beforeAutospacing="0" w:after="180" w:afterAutospacing="0" w:line="40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若我方放弃中标，贵司可以不退还5万元投标保证金。</w:t>
      </w:r>
    </w:p>
    <w:p w14:paraId="67B329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80" w:beforeAutospacing="0" w:after="180" w:afterAutospacing="0" w:line="40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若我方未中标，我方同意5万元投标保证金在2024年12月20日之前退还，期间绝不催促。</w:t>
      </w:r>
    </w:p>
    <w:p w14:paraId="6A82535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80" w:beforeAutospacing="0" w:after="180" w:afterAutospacing="0" w:line="40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 w14:paraId="2F49CB9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80" w:beforeAutospacing="0" w:after="180" w:afterAutospacing="0" w:line="40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     报价人：</w:t>
      </w:r>
    </w:p>
    <w:p w14:paraId="235594A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80" w:beforeAutospacing="0" w:after="180" w:afterAutospacing="0" w:line="400" w:lineRule="exact"/>
        <w:ind w:right="0" w:firstLine="56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     日期：</w:t>
      </w:r>
    </w:p>
    <w:p w14:paraId="30C72AD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80" w:beforeAutospacing="0" w:after="180" w:afterAutospacing="0" w:line="400" w:lineRule="exact"/>
        <w:ind w:right="0" w:firstLine="56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     电话：</w:t>
      </w: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ZjMzMmY2ZTM1NjUzYmQyZTM2N2UzNGQzODcyYjEifQ=="/>
    <w:docVar w:name="KSO_WPS_MARK_KEY" w:val="a0134726-2bd5-4d74-ab56-da45cb24dfce"/>
  </w:docVars>
  <w:rsids>
    <w:rsidRoot w:val="346949F6"/>
    <w:rsid w:val="12AA5E3C"/>
    <w:rsid w:val="17473DC0"/>
    <w:rsid w:val="175E5433"/>
    <w:rsid w:val="190E4519"/>
    <w:rsid w:val="23835363"/>
    <w:rsid w:val="264671B1"/>
    <w:rsid w:val="28C9694F"/>
    <w:rsid w:val="2A9A4FD3"/>
    <w:rsid w:val="2ADB2E9A"/>
    <w:rsid w:val="346949F6"/>
    <w:rsid w:val="35923B30"/>
    <w:rsid w:val="366304BE"/>
    <w:rsid w:val="3D30416F"/>
    <w:rsid w:val="48695F1A"/>
    <w:rsid w:val="4A8865F9"/>
    <w:rsid w:val="512E332E"/>
    <w:rsid w:val="57F93A22"/>
    <w:rsid w:val="5BC0727E"/>
    <w:rsid w:val="66D10B42"/>
    <w:rsid w:val="67BB6F7E"/>
    <w:rsid w:val="6AC64E8E"/>
    <w:rsid w:val="6E1E5C24"/>
    <w:rsid w:val="727925DB"/>
    <w:rsid w:val="74797F5E"/>
    <w:rsid w:val="7AA4307B"/>
    <w:rsid w:val="7B366B80"/>
    <w:rsid w:val="7FD3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476</Words>
  <Characters>504</Characters>
  <Lines>0</Lines>
  <Paragraphs>0</Paragraphs>
  <TotalTime>0</TotalTime>
  <ScaleCrop>false</ScaleCrop>
  <LinksUpToDate>false</LinksUpToDate>
  <CharactersWithSpaces>597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2023-12-18T02:54:00Z</dcterms:created>
  <dc:creator>Administrator</dc:creator>
  <cp:lastModifiedBy>⑴→⒊1④</cp:lastModifiedBy>
  <cp:lastPrinted>2024-08-19T01:08:00Z</cp:lastPrinted>
  <dcterms:modified xsi:type="dcterms:W3CDTF">2024-11-27T02:05:18Z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F6991E6655A148B8B896C4F2524E8FC4_13</vt:lpwstr>
  </property>
</Properties>
</file>